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1D6B04">
      <w:r>
        <w:t>Tromb drog upp hässjestängerna</w:t>
      </w:r>
    </w:p>
    <w:p w:rsidR="001D6B04" w:rsidRDefault="001D6B04">
      <w:r>
        <w:t>(TT)</w:t>
      </w:r>
      <w:r>
        <w:tab/>
        <w:t>Sunne, lördag.</w:t>
      </w:r>
    </w:p>
    <w:p w:rsidR="001D6B04" w:rsidRDefault="001D6B04">
      <w:r>
        <w:t xml:space="preserve">En kraftig tromb drog på fredagsmiddagen fram över </w:t>
      </w:r>
      <w:proofErr w:type="spellStart"/>
      <w:r>
        <w:t>Angersby</w:t>
      </w:r>
      <w:proofErr w:type="spellEnd"/>
      <w:r>
        <w:t xml:space="preserve"> i Sunne socken. Flera långa höhässjor rensades fullkomligt och hötapparna flög så högt upp i luften att de försvann ur sikte, och en mängd hö hamnade en hel kilometer från platsen. De minst 25 kg. tunga hässjestängerna rycktes loss från stolparna och hamnade flera tiotal meter därifrån. Lyckligtvis befann sig ingen människa inom trombens område och inte heller fanns några byggnader i närheten, varför skadegörelsen ej blev så stor. Tromben, som varade ungefär fem minuter, började vid en skogskant där solhettan var intensiv.</w:t>
      </w:r>
    </w:p>
    <w:sectPr w:rsidR="001D6B04"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1D6B04"/>
    <w:rsid w:val="001D6B04"/>
    <w:rsid w:val="00342FC2"/>
    <w:rsid w:val="008977CE"/>
    <w:rsid w:val="00FD46E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539</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2014-01-21T12:12:00Z</dcterms:created>
  <dcterms:modified xsi:type="dcterms:W3CDTF">2014-01-21T12:14:00Z</dcterms:modified>
</cp:coreProperties>
</file>